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826" w:rsidRPr="009A4826" w:rsidRDefault="009A4826" w:rsidP="009A4826">
      <w:pPr>
        <w:spacing w:after="0" w:line="360" w:lineRule="auto"/>
        <w:jc w:val="both"/>
        <w:rPr>
          <w:rFonts w:ascii="Arial" w:hAnsi="Arial" w:cs="Arial"/>
          <w:b/>
          <w:bCs/>
          <w:lang w:val="nl-NL"/>
        </w:rPr>
      </w:pPr>
      <w:r w:rsidRPr="009A4826">
        <w:rPr>
          <w:rFonts w:ascii="Arial" w:hAnsi="Arial" w:cs="Arial"/>
          <w:b/>
          <w:bCs/>
          <w:lang w:val="nl-NL"/>
        </w:rPr>
        <w:t xml:space="preserve">Dr. </w:t>
      </w:r>
      <w:r w:rsidRPr="009A4826">
        <w:rPr>
          <w:rFonts w:ascii="Arial" w:hAnsi="Arial" w:cs="Arial"/>
          <w:b/>
          <w:bCs/>
          <w:lang w:val="nl-NL"/>
        </w:rPr>
        <w:t xml:space="preserve">Willemien Menke-van der </w:t>
      </w:r>
      <w:proofErr w:type="spellStart"/>
      <w:r w:rsidRPr="009A4826">
        <w:rPr>
          <w:rFonts w:ascii="Arial" w:hAnsi="Arial" w:cs="Arial"/>
          <w:b/>
          <w:bCs/>
          <w:lang w:val="nl-NL"/>
        </w:rPr>
        <w:t>Houven</w:t>
      </w:r>
      <w:proofErr w:type="spellEnd"/>
      <w:r w:rsidRPr="009A4826">
        <w:rPr>
          <w:rFonts w:ascii="Arial" w:hAnsi="Arial" w:cs="Arial"/>
          <w:b/>
          <w:bCs/>
          <w:lang w:val="nl-NL"/>
        </w:rPr>
        <w:t xml:space="preserve"> van </w:t>
      </w:r>
      <w:proofErr w:type="spellStart"/>
      <w:r w:rsidRPr="009A4826">
        <w:rPr>
          <w:rFonts w:ascii="Arial" w:hAnsi="Arial" w:cs="Arial"/>
          <w:b/>
          <w:bCs/>
          <w:lang w:val="nl-NL"/>
        </w:rPr>
        <w:t>Oordt</w:t>
      </w:r>
      <w:proofErr w:type="spellEnd"/>
      <w:r w:rsidRPr="009A4826">
        <w:rPr>
          <w:rFonts w:ascii="Arial" w:hAnsi="Arial" w:cs="Arial"/>
          <w:b/>
          <w:bCs/>
          <w:lang w:val="nl-NL"/>
        </w:rPr>
        <w:t>, MD PhD</w:t>
      </w:r>
    </w:p>
    <w:p w:rsidR="009A4826" w:rsidRPr="009A4826" w:rsidRDefault="009A4826" w:rsidP="009A4826">
      <w:pPr>
        <w:spacing w:after="0" w:line="360" w:lineRule="auto"/>
        <w:jc w:val="both"/>
        <w:rPr>
          <w:rFonts w:ascii="Arial" w:hAnsi="Arial" w:cs="Arial"/>
          <w:b/>
          <w:lang w:val="de-DE"/>
        </w:rPr>
      </w:pPr>
    </w:p>
    <w:p w:rsidR="00E15D98" w:rsidRPr="009A4826" w:rsidRDefault="009A4826" w:rsidP="009A4826">
      <w:pPr>
        <w:spacing w:after="0" w:line="360" w:lineRule="auto"/>
        <w:jc w:val="both"/>
        <w:rPr>
          <w:rFonts w:ascii="Arial" w:hAnsi="Arial" w:cs="Arial"/>
          <w:b/>
          <w:lang w:val="de-DE"/>
        </w:rPr>
      </w:pPr>
      <w:r w:rsidRPr="009A4826">
        <w:rPr>
          <w:rFonts w:ascii="Arial" w:hAnsi="Arial" w:cs="Arial"/>
          <w:b/>
        </w:rPr>
        <w:t xml:space="preserve">Title: </w:t>
      </w:r>
      <w:r w:rsidR="00E15D98" w:rsidRPr="009A4826">
        <w:rPr>
          <w:rFonts w:ascii="Arial" w:hAnsi="Arial" w:cs="Arial"/>
          <w:b/>
        </w:rPr>
        <w:t>PET in the clinic. What can we learn about drug delivery in the patient?</w:t>
      </w:r>
    </w:p>
    <w:p w:rsidR="00E15D98" w:rsidRPr="009A4826" w:rsidRDefault="00E15D98" w:rsidP="009A4826">
      <w:pPr>
        <w:spacing w:after="0" w:line="360" w:lineRule="auto"/>
        <w:jc w:val="both"/>
        <w:rPr>
          <w:rFonts w:ascii="Arial" w:hAnsi="Arial" w:cs="Arial"/>
        </w:rPr>
      </w:pPr>
    </w:p>
    <w:p w:rsidR="00E15D98" w:rsidRPr="009A4826" w:rsidRDefault="00E15D98" w:rsidP="009A4826">
      <w:pPr>
        <w:spacing w:after="0" w:line="360" w:lineRule="auto"/>
        <w:jc w:val="both"/>
        <w:rPr>
          <w:rFonts w:ascii="Arial" w:hAnsi="Arial" w:cs="Arial"/>
          <w:b/>
          <w:lang w:val="nl-NL"/>
        </w:rPr>
      </w:pPr>
      <w:r w:rsidRPr="009A4826">
        <w:rPr>
          <w:rFonts w:ascii="Arial" w:hAnsi="Arial" w:cs="Arial"/>
          <w:b/>
          <w:lang w:val="nl-NL"/>
        </w:rPr>
        <w:t>Abstract</w:t>
      </w:r>
      <w:r w:rsidR="009A4826">
        <w:rPr>
          <w:rFonts w:ascii="Arial" w:hAnsi="Arial" w:cs="Arial"/>
          <w:b/>
          <w:lang w:val="nl-NL"/>
        </w:rPr>
        <w:t xml:space="preserve">: </w:t>
      </w:r>
      <w:r w:rsidRPr="009A4826">
        <w:rPr>
          <w:rFonts w:ascii="Arial" w:hAnsi="Arial" w:cs="Arial"/>
        </w:rPr>
        <w:t>PET imaging with radiolabeled drugs provides information on tumor uptake and dose-dependent target interaction to support selection of an optimal dose for future efficacy testing.</w:t>
      </w:r>
      <w:r w:rsidR="00777DCA" w:rsidRPr="009A4826">
        <w:rPr>
          <w:rFonts w:ascii="Arial" w:hAnsi="Arial" w:cs="Arial"/>
        </w:rPr>
        <w:t xml:space="preserve"> </w:t>
      </w:r>
      <w:r w:rsidR="00CF6DB6" w:rsidRPr="009A4826">
        <w:rPr>
          <w:rFonts w:ascii="Arial" w:hAnsi="Arial" w:cs="Arial"/>
        </w:rPr>
        <w:t xml:space="preserve">In addition, PET tracers can provide insights in the biological processes at the tumor microenvironment. </w:t>
      </w:r>
      <w:r w:rsidR="00777DCA" w:rsidRPr="009A4826">
        <w:rPr>
          <w:rFonts w:ascii="Arial" w:hAnsi="Arial" w:cs="Arial"/>
        </w:rPr>
        <w:t>This talk will highlight</w:t>
      </w:r>
      <w:r w:rsidR="00CF6DB6" w:rsidRPr="009A4826">
        <w:rPr>
          <w:rFonts w:ascii="Arial" w:hAnsi="Arial" w:cs="Arial"/>
        </w:rPr>
        <w:t xml:space="preserve"> several clinical examples on how PET imaging can contribute to personalized therapy. </w:t>
      </w:r>
    </w:p>
    <w:p w:rsidR="00777DCA" w:rsidRPr="009A4826" w:rsidRDefault="00777DCA" w:rsidP="009A4826">
      <w:pPr>
        <w:spacing w:after="0" w:line="360" w:lineRule="auto"/>
        <w:jc w:val="both"/>
        <w:rPr>
          <w:rFonts w:ascii="Arial" w:hAnsi="Arial" w:cs="Arial"/>
        </w:rPr>
      </w:pPr>
    </w:p>
    <w:p w:rsidR="00130FC2" w:rsidRDefault="00E15D98" w:rsidP="009A4826">
      <w:pPr>
        <w:spacing w:after="0" w:line="360" w:lineRule="auto"/>
        <w:jc w:val="both"/>
        <w:rPr>
          <w:rFonts w:ascii="Arial" w:hAnsi="Arial" w:cs="Arial"/>
        </w:rPr>
      </w:pPr>
      <w:r w:rsidRPr="009A4826">
        <w:rPr>
          <w:rFonts w:ascii="Arial" w:hAnsi="Arial" w:cs="Arial"/>
          <w:b/>
        </w:rPr>
        <w:t>Bio</w:t>
      </w:r>
      <w:r w:rsidR="009A4826">
        <w:rPr>
          <w:rFonts w:ascii="Arial" w:hAnsi="Arial" w:cs="Arial"/>
          <w:b/>
        </w:rPr>
        <w:t xml:space="preserve">: </w:t>
      </w:r>
      <w:r w:rsidRPr="009A4826">
        <w:rPr>
          <w:rFonts w:ascii="Arial" w:hAnsi="Arial" w:cs="Arial"/>
          <w:lang w:val="nl-NL"/>
        </w:rPr>
        <w:t xml:space="preserve">Dr. Willemien Menke-van der Houven van Oordt is a medical oncologist at Amsterdam University Medical Center. </w:t>
      </w:r>
      <w:r w:rsidRPr="009A4826">
        <w:rPr>
          <w:rFonts w:ascii="Arial" w:hAnsi="Arial" w:cs="Arial"/>
        </w:rPr>
        <w:t>Her ultimate goal as an oncologist is to have effective cancer treatment for every individual patient. Her research efforts concentrate on PET imaging as part of early drug development and for patient selection as well as treatment evaluation. In the clinic she treats patients with breast cancer, endocrine tumors and patients who want to participate in phase I trials.</w:t>
      </w:r>
    </w:p>
    <w:p w:rsidR="009A4826" w:rsidRPr="009A4826" w:rsidRDefault="009A4826" w:rsidP="009A4826">
      <w:pPr>
        <w:spacing w:after="0" w:line="360" w:lineRule="auto"/>
        <w:jc w:val="both"/>
        <w:rPr>
          <w:rFonts w:ascii="Arial" w:hAnsi="Arial" w:cs="Arial"/>
          <w:b/>
        </w:rPr>
      </w:pPr>
    </w:p>
    <w:p w:rsidR="00E15D98" w:rsidRPr="009A4826" w:rsidRDefault="00E15D98">
      <w:pPr>
        <w:rPr>
          <w:rFonts w:ascii="Arial" w:hAnsi="Arial" w:cs="Arial"/>
        </w:rPr>
      </w:pPr>
      <w:r w:rsidRPr="009A4826">
        <w:rPr>
          <w:rFonts w:ascii="Arial" w:hAnsi="Arial" w:cs="Arial"/>
          <w:noProof/>
        </w:rPr>
        <w:drawing>
          <wp:inline distT="0" distB="0" distL="0" distR="0" wp14:anchorId="7AD6C1FC" wp14:editId="3E62FA6F">
            <wp:extent cx="4322743" cy="2880000"/>
            <wp:effectExtent l="0" t="0" r="0" b="3175"/>
            <wp:docPr id="1" name="Picture 1" descr="Amsterdam UMC, Locatie VUmc - Dr. Willemien Menke-van der Houven van Oo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terdam UMC, Locatie VUmc - Dr. Willemien Menke-van der Houven van Oord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2743" cy="2880000"/>
                    </a:xfrm>
                    <a:prstGeom prst="rect">
                      <a:avLst/>
                    </a:prstGeom>
                    <a:noFill/>
                    <a:ln>
                      <a:noFill/>
                    </a:ln>
                  </pic:spPr>
                </pic:pic>
              </a:graphicData>
            </a:graphic>
          </wp:inline>
        </w:drawing>
      </w:r>
    </w:p>
    <w:sectPr w:rsidR="00E15D98" w:rsidRPr="009A4826" w:rsidSect="009A4826">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98"/>
    <w:rsid w:val="00111EE1"/>
    <w:rsid w:val="001B05D4"/>
    <w:rsid w:val="00574D55"/>
    <w:rsid w:val="00777DCA"/>
    <w:rsid w:val="009A4826"/>
    <w:rsid w:val="00CF6DB6"/>
    <w:rsid w:val="00D2767E"/>
    <w:rsid w:val="00E15D98"/>
    <w:rsid w:val="00EF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45C9"/>
  <w15:chartTrackingRefBased/>
  <w15:docId w15:val="{DB2E0582-3551-470E-8E7C-899D545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27687">
      <w:bodyDiv w:val="1"/>
      <w:marLeft w:val="0"/>
      <w:marRight w:val="0"/>
      <w:marTop w:val="0"/>
      <w:marBottom w:val="0"/>
      <w:divBdr>
        <w:top w:val="none" w:sz="0" w:space="0" w:color="auto"/>
        <w:left w:val="none" w:sz="0" w:space="0" w:color="auto"/>
        <w:bottom w:val="none" w:sz="0" w:space="0" w:color="auto"/>
        <w:right w:val="none" w:sz="0" w:space="0" w:color="auto"/>
      </w:divBdr>
      <w:divsChild>
        <w:div w:id="1634216713">
          <w:marLeft w:val="-300"/>
          <w:marRight w:val="0"/>
          <w:marTop w:val="0"/>
          <w:marBottom w:val="0"/>
          <w:divBdr>
            <w:top w:val="none" w:sz="0" w:space="0" w:color="auto"/>
            <w:left w:val="none" w:sz="0" w:space="0" w:color="auto"/>
            <w:bottom w:val="none" w:sz="0" w:space="0" w:color="auto"/>
            <w:right w:val="none" w:sz="0" w:space="0" w:color="auto"/>
          </w:divBdr>
          <w:divsChild>
            <w:div w:id="325717556">
              <w:marLeft w:val="0"/>
              <w:marRight w:val="0"/>
              <w:marTop w:val="0"/>
              <w:marBottom w:val="0"/>
              <w:divBdr>
                <w:top w:val="none" w:sz="0" w:space="0" w:color="auto"/>
                <w:left w:val="none" w:sz="0" w:space="0" w:color="auto"/>
                <w:bottom w:val="none" w:sz="0" w:space="0" w:color="auto"/>
                <w:right w:val="none" w:sz="0" w:space="0" w:color="auto"/>
              </w:divBdr>
              <w:divsChild>
                <w:div w:id="19328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Deckers-2, R.H.R. (Roel)</dc:creator>
  <cp:keywords/>
  <dc:description/>
  <cp:lastModifiedBy>Sofias, Alexandros Marios</cp:lastModifiedBy>
  <cp:revision>2</cp:revision>
  <dcterms:created xsi:type="dcterms:W3CDTF">2022-11-04T09:57:00Z</dcterms:created>
  <dcterms:modified xsi:type="dcterms:W3CDTF">2022-11-18T11:08:00Z</dcterms:modified>
</cp:coreProperties>
</file>